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B6AAA" w14:textId="395F5CD0" w:rsidR="00B36C45" w:rsidRDefault="00336590" w:rsidP="00EB0859">
      <w:pPr>
        <w:rPr>
          <w:b/>
          <w:color w:val="000000" w:themeColor="text1"/>
          <w:sz w:val="28"/>
          <w:szCs w:val="32"/>
        </w:rPr>
      </w:pPr>
      <w:r>
        <w:rPr>
          <w:b/>
          <w:color w:val="000000" w:themeColor="text1"/>
          <w:sz w:val="28"/>
          <w:szCs w:val="32"/>
        </w:rPr>
        <w:t>INFORMATION SHEET FOR CONSULTEES</w:t>
      </w:r>
    </w:p>
    <w:p w14:paraId="48A9AA17" w14:textId="77777777" w:rsidR="00336590" w:rsidRDefault="00336590" w:rsidP="00EB0859">
      <w:pPr>
        <w:rPr>
          <w:b/>
          <w:color w:val="000000" w:themeColor="text1"/>
          <w:sz w:val="28"/>
          <w:szCs w:val="32"/>
        </w:rPr>
      </w:pPr>
    </w:p>
    <w:p w14:paraId="6E16200F" w14:textId="7E37D703" w:rsidR="001176A0" w:rsidRPr="00336590" w:rsidRDefault="001176A0" w:rsidP="00EB0859">
      <w:pPr>
        <w:rPr>
          <w:b/>
          <w:color w:val="000000" w:themeColor="text1"/>
          <w:sz w:val="24"/>
          <w:szCs w:val="32"/>
          <w:u w:val="single"/>
        </w:rPr>
      </w:pPr>
      <w:r w:rsidRPr="00336590">
        <w:rPr>
          <w:b/>
          <w:color w:val="000000" w:themeColor="text1"/>
          <w:sz w:val="24"/>
          <w:szCs w:val="32"/>
          <w:u w:val="single"/>
        </w:rPr>
        <w:t>UK Histiocytosis Registry</w:t>
      </w:r>
    </w:p>
    <w:p w14:paraId="593282A6" w14:textId="77777777" w:rsidR="001176A0" w:rsidRPr="008226DA" w:rsidRDefault="001176A0" w:rsidP="00EB0859">
      <w:pPr>
        <w:rPr>
          <w:b/>
          <w:color w:val="000000" w:themeColor="text1"/>
          <w:sz w:val="28"/>
          <w:szCs w:val="32"/>
        </w:rPr>
      </w:pPr>
    </w:p>
    <w:p w14:paraId="1ABEE513" w14:textId="392A7185" w:rsidR="001176A0" w:rsidRDefault="001176A0" w:rsidP="00EB0859">
      <w:r>
        <w:t>This information sheet has been given to you as you have been identified as a possible consultee for some</w:t>
      </w:r>
      <w:r w:rsidR="00AD1DA1">
        <w:t xml:space="preserve">one who is eligible to donate samples </w:t>
      </w:r>
      <w:r>
        <w:t xml:space="preserve">to the </w:t>
      </w:r>
      <w:r w:rsidR="00AD1DA1">
        <w:t>UK Histiocytosis Registry</w:t>
      </w:r>
      <w:r>
        <w:t xml:space="preserve">. The attached Participant Information Sheet provides a detailed description of the study. </w:t>
      </w:r>
    </w:p>
    <w:p w14:paraId="0DE99366" w14:textId="77777777" w:rsidR="001176A0" w:rsidRDefault="001176A0" w:rsidP="00EB0859"/>
    <w:p w14:paraId="5E2CF9CF" w14:textId="77777777" w:rsidR="001176A0" w:rsidRPr="001176A0" w:rsidRDefault="001176A0" w:rsidP="00EB0859">
      <w:pPr>
        <w:rPr>
          <w:b/>
        </w:rPr>
      </w:pPr>
      <w:r w:rsidRPr="001176A0">
        <w:rPr>
          <w:b/>
        </w:rPr>
        <w:t xml:space="preserve">Why is this person eligible to take part? </w:t>
      </w:r>
    </w:p>
    <w:p w14:paraId="5AA10F20" w14:textId="244A3786" w:rsidR="003469E9" w:rsidRDefault="001176A0" w:rsidP="003469E9">
      <w:r>
        <w:t>This person has been identified as someone who could support medi</w:t>
      </w:r>
      <w:r w:rsidR="00AD1DA1">
        <w:t xml:space="preserve">cal research by giving a samples and </w:t>
      </w:r>
      <w:r w:rsidR="0042509B">
        <w:t>medical information</w:t>
      </w:r>
      <w:r w:rsidR="00AD1DA1">
        <w:t xml:space="preserve"> to the UK Histiocytosis Registry</w:t>
      </w:r>
      <w:r w:rsidR="003469E9">
        <w:t xml:space="preserve">. Even very small samples are of great value for scientists trying to find out the cause of diseases or to identify new treatments. These samples may involve people with an illness or disability, and we may want to involve those people and invite those people to participate. </w:t>
      </w:r>
    </w:p>
    <w:p w14:paraId="060D7733" w14:textId="77777777" w:rsidR="001176A0" w:rsidRDefault="001176A0" w:rsidP="00EB0859"/>
    <w:p w14:paraId="361404F6" w14:textId="1A786D49" w:rsidR="001176A0" w:rsidRPr="001176A0" w:rsidRDefault="001176A0" w:rsidP="00EB0859">
      <w:pPr>
        <w:rPr>
          <w:b/>
        </w:rPr>
      </w:pPr>
      <w:r w:rsidRPr="001176A0">
        <w:rPr>
          <w:b/>
        </w:rPr>
        <w:t xml:space="preserve">What is a </w:t>
      </w:r>
      <w:r w:rsidR="00654D4C">
        <w:rPr>
          <w:b/>
        </w:rPr>
        <w:t>C</w:t>
      </w:r>
      <w:r w:rsidRPr="001176A0">
        <w:rPr>
          <w:b/>
        </w:rPr>
        <w:t xml:space="preserve">onsultee? </w:t>
      </w:r>
    </w:p>
    <w:p w14:paraId="0976E8E1" w14:textId="6A394CF1" w:rsidR="003469E9" w:rsidRDefault="001176A0" w:rsidP="00EB0859">
      <w:r>
        <w:t>Some people will have the ability</w:t>
      </w:r>
      <w:r w:rsidR="003469E9">
        <w:t xml:space="preserve">, also called the </w:t>
      </w:r>
      <w:r>
        <w:t>“capacity”</w:t>
      </w:r>
      <w:r w:rsidR="003469E9">
        <w:t>,</w:t>
      </w:r>
      <w:r>
        <w:t xml:space="preserve"> to make their own decision whether to participate in the research or not. Other people, possibly those most affected by the illness, may not have that capacity. They may not be able to understand enough of the research to be able to take in the information and to weigh this up</w:t>
      </w:r>
      <w:r w:rsidR="00654D4C">
        <w:t>.  They may not be able</w:t>
      </w:r>
      <w:r>
        <w:t xml:space="preserve"> </w:t>
      </w:r>
      <w:r w:rsidR="00654D4C">
        <w:t>to</w:t>
      </w:r>
      <w:r>
        <w:t xml:space="preserve"> make their own decision to give </w:t>
      </w:r>
      <w:r w:rsidR="003469E9">
        <w:t>their</w:t>
      </w:r>
      <w:r>
        <w:t xml:space="preserve"> consent</w:t>
      </w:r>
      <w:r w:rsidR="003469E9">
        <w:t xml:space="preserve"> to take part.  This could be due to the illness causing confusion or because sedative drugs have been given to treat the illness.  Sometimes in they may be unable to </w:t>
      </w:r>
      <w:r>
        <w:t>communicate a decision</w:t>
      </w:r>
      <w:r w:rsidR="00654D4C">
        <w:t>, for example when they are on a ventilator (breathing machine).</w:t>
      </w:r>
    </w:p>
    <w:p w14:paraId="2C3EF043" w14:textId="77777777" w:rsidR="003469E9" w:rsidRDefault="003469E9" w:rsidP="00EB0859"/>
    <w:p w14:paraId="1AAD584F" w14:textId="7B495A0D" w:rsidR="001176A0" w:rsidRDefault="001176A0" w:rsidP="00EB0859">
      <w:r>
        <w:t xml:space="preserve">The Mental Capacity Act 2005 </w:t>
      </w:r>
      <w:r w:rsidR="003469E9">
        <w:t>allows people</w:t>
      </w:r>
      <w:r>
        <w:t xml:space="preserve"> to take part in research, even though they cannot give valid consent of their own. Instead of asking </w:t>
      </w:r>
      <w:r w:rsidR="003469E9">
        <w:t>them</w:t>
      </w:r>
      <w:r>
        <w:t xml:space="preserve"> for consent, the researcher must ask a </w:t>
      </w:r>
      <w:r w:rsidR="003469E9">
        <w:t>C</w:t>
      </w:r>
      <w:r>
        <w:t xml:space="preserve">onsultee </w:t>
      </w:r>
      <w:r w:rsidR="003469E9">
        <w:t xml:space="preserve">who </w:t>
      </w:r>
      <w:r>
        <w:t>knows the p</w:t>
      </w:r>
      <w:r w:rsidR="003469E9">
        <w:t>erson</w:t>
      </w:r>
      <w:r>
        <w:t xml:space="preserve"> very well</w:t>
      </w:r>
      <w:r w:rsidR="003469E9">
        <w:t xml:space="preserve">.  The consultee is permitted to </w:t>
      </w:r>
      <w:proofErr w:type="gramStart"/>
      <w:r w:rsidR="003469E9">
        <w:t>make a</w:t>
      </w:r>
      <w:r>
        <w:t xml:space="preserve"> decision</w:t>
      </w:r>
      <w:proofErr w:type="gramEnd"/>
      <w:r>
        <w:t xml:space="preserve"> as to whether the </w:t>
      </w:r>
      <w:r w:rsidR="003469E9">
        <w:t>person</w:t>
      </w:r>
      <w:r>
        <w:t xml:space="preserve"> would have wished to take part in the research. </w:t>
      </w:r>
    </w:p>
    <w:p w14:paraId="4722EC42" w14:textId="77777777" w:rsidR="001176A0" w:rsidRDefault="001176A0" w:rsidP="00EB0859"/>
    <w:p w14:paraId="63076375" w14:textId="74D064BF" w:rsidR="001176A0" w:rsidRPr="001176A0" w:rsidRDefault="001176A0" w:rsidP="00EB0859">
      <w:pPr>
        <w:rPr>
          <w:b/>
        </w:rPr>
      </w:pPr>
      <w:r w:rsidRPr="001176A0">
        <w:rPr>
          <w:b/>
        </w:rPr>
        <w:t xml:space="preserve">Who can be a </w:t>
      </w:r>
      <w:r w:rsidR="00B34563">
        <w:rPr>
          <w:b/>
        </w:rPr>
        <w:t xml:space="preserve">Personal </w:t>
      </w:r>
      <w:r w:rsidR="00654D4C">
        <w:rPr>
          <w:b/>
        </w:rPr>
        <w:t>C</w:t>
      </w:r>
      <w:r w:rsidRPr="001176A0">
        <w:rPr>
          <w:b/>
        </w:rPr>
        <w:t xml:space="preserve">onsultee? </w:t>
      </w:r>
    </w:p>
    <w:p w14:paraId="0B5723D1" w14:textId="19054C35" w:rsidR="001176A0" w:rsidRDefault="001176A0" w:rsidP="00EB0859">
      <w:r>
        <w:t xml:space="preserve">A Personal Consultee is any person </w:t>
      </w:r>
      <w:r w:rsidR="00654D4C">
        <w:t>who has a close relationship with the person and knows them well enough to be concerned about their</w:t>
      </w:r>
      <w:r>
        <w:t xml:space="preserve"> welfare, for example:</w:t>
      </w:r>
    </w:p>
    <w:p w14:paraId="229E3C37" w14:textId="77777777" w:rsidR="001176A0" w:rsidRDefault="001176A0" w:rsidP="00EB0859">
      <w:r>
        <w:t xml:space="preserve">• A family member, unpaid </w:t>
      </w:r>
      <w:proofErr w:type="gramStart"/>
      <w:r>
        <w:t>carer</w:t>
      </w:r>
      <w:proofErr w:type="gramEnd"/>
      <w:r>
        <w:t xml:space="preserve"> or friend </w:t>
      </w:r>
    </w:p>
    <w:p w14:paraId="625A8AE0" w14:textId="77777777" w:rsidR="001176A0" w:rsidRDefault="001176A0" w:rsidP="00EB0859">
      <w:r>
        <w:t xml:space="preserve">• A person acting under a Lasting Power of Attorney </w:t>
      </w:r>
    </w:p>
    <w:p w14:paraId="13D7A2A7" w14:textId="47C4A556" w:rsidR="00B36C45" w:rsidRDefault="001176A0" w:rsidP="00EB0859">
      <w:r>
        <w:t>• A court appointed deputy</w:t>
      </w:r>
    </w:p>
    <w:p w14:paraId="5E07B413" w14:textId="4BAFF9FA" w:rsidR="001176A0" w:rsidRDefault="001176A0" w:rsidP="00EB0859"/>
    <w:p w14:paraId="7EDDE934" w14:textId="77777777" w:rsidR="0042509B" w:rsidRPr="0042509B" w:rsidRDefault="0042509B" w:rsidP="00EB0859">
      <w:pPr>
        <w:rPr>
          <w:b/>
          <w:bCs/>
        </w:rPr>
      </w:pPr>
      <w:r w:rsidRPr="0042509B">
        <w:rPr>
          <w:b/>
          <w:bCs/>
        </w:rPr>
        <w:t>Who can be a Nominated Consultee?</w:t>
      </w:r>
    </w:p>
    <w:p w14:paraId="22EEAA6B" w14:textId="60F05446" w:rsidR="003F7A9C" w:rsidRDefault="001176A0" w:rsidP="00EB0859">
      <w:r>
        <w:t xml:space="preserve">In circumstances where a Personal Consultee cannot be identified or a Personal Consultee is unable to attend the hospital, then a registered Medical Practitioner can act as a Nominated Consultee. </w:t>
      </w:r>
    </w:p>
    <w:p w14:paraId="26AF62BE" w14:textId="77777777" w:rsidR="003F7A9C" w:rsidRDefault="003F7A9C" w:rsidP="00EB0859"/>
    <w:p w14:paraId="1E222E71" w14:textId="77777777" w:rsidR="003F7A9C" w:rsidRPr="003F7A9C" w:rsidRDefault="001176A0" w:rsidP="00EB0859">
      <w:pPr>
        <w:rPr>
          <w:b/>
        </w:rPr>
      </w:pPr>
      <w:r w:rsidRPr="003F7A9C">
        <w:rPr>
          <w:b/>
        </w:rPr>
        <w:t xml:space="preserve">Why have I been asked? </w:t>
      </w:r>
    </w:p>
    <w:p w14:paraId="0753E81D" w14:textId="4A26E0E9" w:rsidR="003F7A9C" w:rsidRDefault="001176A0" w:rsidP="00EB0859">
      <w:r>
        <w:t xml:space="preserve">You have been asked to act as a </w:t>
      </w:r>
      <w:r w:rsidR="00654D4C">
        <w:t>P</w:t>
      </w:r>
      <w:r>
        <w:t xml:space="preserve">ersonal </w:t>
      </w:r>
      <w:r w:rsidR="00654D4C">
        <w:t>C</w:t>
      </w:r>
      <w:r>
        <w:t xml:space="preserve">onsultee because we think you might be willing and able to do this because of your close relationship. </w:t>
      </w:r>
    </w:p>
    <w:p w14:paraId="64D6CC5B" w14:textId="77777777" w:rsidR="003F7A9C" w:rsidRDefault="003F7A9C" w:rsidP="00EB0859"/>
    <w:p w14:paraId="6344B3D4" w14:textId="77777777" w:rsidR="003F7A9C" w:rsidRDefault="001176A0" w:rsidP="00EB0859">
      <w:r>
        <w:t xml:space="preserve">If you have been approached as a Nominated Consultee, you are a registered Medical Practitioner who can advise on behalf of the </w:t>
      </w:r>
      <w:proofErr w:type="gramStart"/>
      <w:r>
        <w:t>patient</w:t>
      </w:r>
      <w:proofErr w:type="gramEnd"/>
      <w:r>
        <w:t xml:space="preserve"> and you are NOT a member of the research team. </w:t>
      </w:r>
    </w:p>
    <w:p w14:paraId="54A1F85B" w14:textId="77777777" w:rsidR="003F7A9C" w:rsidRDefault="003F7A9C" w:rsidP="00EB0859"/>
    <w:p w14:paraId="508BC426" w14:textId="2571C85E" w:rsidR="003F7A9C" w:rsidRPr="0042509B" w:rsidRDefault="001176A0" w:rsidP="00EB0859">
      <w:pPr>
        <w:rPr>
          <w:b/>
        </w:rPr>
      </w:pPr>
      <w:r w:rsidRPr="003F7A9C">
        <w:rPr>
          <w:b/>
        </w:rPr>
        <w:t xml:space="preserve">If I agree to be a </w:t>
      </w:r>
      <w:r w:rsidR="0042509B">
        <w:rPr>
          <w:b/>
        </w:rPr>
        <w:t>C</w:t>
      </w:r>
      <w:r w:rsidRPr="003F7A9C">
        <w:rPr>
          <w:b/>
        </w:rPr>
        <w:t>onsultee, what do I have to do?</w:t>
      </w:r>
    </w:p>
    <w:p w14:paraId="1FE71536" w14:textId="14C4430E" w:rsidR="003F7A9C" w:rsidRDefault="001176A0" w:rsidP="00EB0859">
      <w:r>
        <w:t xml:space="preserve">We ask you to give your opinion on the past and present wishes and feelings of the person you are representing in relation to participation in the </w:t>
      </w:r>
      <w:r w:rsidR="00AD1DA1">
        <w:t>UK Histiocytosis Registry</w:t>
      </w:r>
      <w:r>
        <w:t xml:space="preserve">. Please read the information provided in the Participant Information Sheet. We would ask you to remember back to when the person you are representing had capacity and was able to express their own views. Did they express any specific or general views about involvement in clinical research? </w:t>
      </w:r>
    </w:p>
    <w:p w14:paraId="3B6E9FFB" w14:textId="77777777" w:rsidR="003F7A9C" w:rsidRDefault="003F7A9C" w:rsidP="00EB0859"/>
    <w:p w14:paraId="46E3788C" w14:textId="2DA32F52" w:rsidR="003F7A9C" w:rsidRDefault="001176A0" w:rsidP="00EB0859">
      <w:r>
        <w:t xml:space="preserve">You are not being asked about your own views about their participation in this study, clinical </w:t>
      </w:r>
      <w:proofErr w:type="gramStart"/>
      <w:r>
        <w:t>research</w:t>
      </w:r>
      <w:proofErr w:type="gramEnd"/>
      <w:r>
        <w:t xml:space="preserve"> or research in general. </w:t>
      </w:r>
      <w:r w:rsidR="00B34563">
        <w:t xml:space="preserve"> </w:t>
      </w:r>
      <w:r>
        <w:t xml:space="preserve">Please set aside any personal views you may have about the research and consider only the views and interests of the person you are representing. Please also consider the broad aims of the research together with the risks, benefits and practical considerations for the person you are representing. </w:t>
      </w:r>
    </w:p>
    <w:p w14:paraId="61E5F156" w14:textId="77777777" w:rsidR="003F7A9C" w:rsidRDefault="003F7A9C" w:rsidP="00EB0859"/>
    <w:p w14:paraId="060AEE39" w14:textId="5E79283E" w:rsidR="00B34563" w:rsidRDefault="001176A0" w:rsidP="00EB0859">
      <w:r>
        <w:t>If you advise that the proposed participant would want to be involved, we will include that person’s sample</w:t>
      </w:r>
      <w:r w:rsidR="00AD1DA1">
        <w:t>s</w:t>
      </w:r>
      <w:r>
        <w:t xml:space="preserve"> in the </w:t>
      </w:r>
      <w:r w:rsidR="00AD1DA1">
        <w:t>UK Histiocytosis Registry</w:t>
      </w:r>
      <w:r>
        <w:t xml:space="preserve">. If the proposed participant shows any sign at any time that they are not happy to be involved, you can change your advice at any time without giving a reason. </w:t>
      </w:r>
      <w:r w:rsidR="00B34563">
        <w:t>Their</w:t>
      </w:r>
      <w:r>
        <w:t xml:space="preserve"> </w:t>
      </w:r>
      <w:r w:rsidR="00B34563">
        <w:t>samples and medical information will be removed from</w:t>
      </w:r>
      <w:r>
        <w:t xml:space="preserve"> the </w:t>
      </w:r>
      <w:r w:rsidR="00AD1DA1">
        <w:t>Registry</w:t>
      </w:r>
      <w:r>
        <w:t xml:space="preserve">. </w:t>
      </w:r>
      <w:r w:rsidR="00B34563">
        <w:t xml:space="preserve">If the person regains </w:t>
      </w:r>
      <w:proofErr w:type="gramStart"/>
      <w:r w:rsidR="00B34563">
        <w:t>capacity</w:t>
      </w:r>
      <w:proofErr w:type="gramEnd"/>
      <w:r w:rsidR="00B34563">
        <w:t xml:space="preserve"> we will also re-consent them and make sure that they wish to continue participating.  If they are not happy to be </w:t>
      </w:r>
      <w:proofErr w:type="gramStart"/>
      <w:r w:rsidR="00B34563">
        <w:t>involved</w:t>
      </w:r>
      <w:proofErr w:type="gramEnd"/>
      <w:r w:rsidR="00B34563">
        <w:t xml:space="preserve"> then we will also remove their samples and medical information from the Registry.  It will not be possible to withdraw any findings from research work already undertaken before they withdrew their permission.</w:t>
      </w:r>
    </w:p>
    <w:p w14:paraId="1FD4B227" w14:textId="1929CA6F" w:rsidR="003F7A9C" w:rsidRDefault="003F7A9C" w:rsidP="00EB0859"/>
    <w:p w14:paraId="661BEA02" w14:textId="77777777" w:rsidR="00B46820" w:rsidRPr="00B46820" w:rsidRDefault="003F7A9C" w:rsidP="00EB0859">
      <w:pPr>
        <w:rPr>
          <w:b/>
        </w:rPr>
      </w:pPr>
      <w:r w:rsidRPr="00B46820">
        <w:rPr>
          <w:b/>
        </w:rPr>
        <w:t xml:space="preserve">What will happen if I advise against participation in the study? </w:t>
      </w:r>
    </w:p>
    <w:p w14:paraId="482E3279" w14:textId="77777777" w:rsidR="00B46820" w:rsidRDefault="003F7A9C" w:rsidP="00EB0859">
      <w:r>
        <w:t xml:space="preserve">We will abide by your advice and the samples will not be taken for research and will be disposed of. A decision not to take part, or to withdraw at any time, will not affect the person’s current or future medical care. </w:t>
      </w:r>
    </w:p>
    <w:p w14:paraId="1A74912E" w14:textId="77777777" w:rsidR="00B46820" w:rsidRDefault="00B46820" w:rsidP="00EB0859"/>
    <w:p w14:paraId="0510E22B" w14:textId="399A5E9E" w:rsidR="00B46820" w:rsidRPr="00B46820" w:rsidRDefault="003F7A9C" w:rsidP="00EB0859">
      <w:pPr>
        <w:rPr>
          <w:b/>
        </w:rPr>
      </w:pPr>
      <w:r w:rsidRPr="00B46820">
        <w:rPr>
          <w:b/>
        </w:rPr>
        <w:t xml:space="preserve">Where can I get more information and guidance on being a </w:t>
      </w:r>
      <w:r w:rsidR="00B34563">
        <w:rPr>
          <w:b/>
        </w:rPr>
        <w:t>P</w:t>
      </w:r>
      <w:r w:rsidRPr="00B46820">
        <w:rPr>
          <w:b/>
        </w:rPr>
        <w:t xml:space="preserve">ersonal </w:t>
      </w:r>
      <w:r w:rsidR="00B34563">
        <w:rPr>
          <w:b/>
        </w:rPr>
        <w:t>C</w:t>
      </w:r>
      <w:r w:rsidRPr="00B46820">
        <w:rPr>
          <w:b/>
        </w:rPr>
        <w:t xml:space="preserve">onsultee? </w:t>
      </w:r>
    </w:p>
    <w:p w14:paraId="6A0864F7" w14:textId="1231798F" w:rsidR="00B46820" w:rsidRDefault="003F7A9C" w:rsidP="00EB0859">
      <w:r>
        <w:t xml:space="preserve">More information is available from: </w:t>
      </w:r>
    </w:p>
    <w:p w14:paraId="0F112809" w14:textId="77777777" w:rsidR="0042509B" w:rsidRDefault="0042509B" w:rsidP="00EB0859"/>
    <w:p w14:paraId="37505BB6" w14:textId="30C953E7" w:rsidR="00B46820" w:rsidRDefault="003F7A9C" w:rsidP="00EB0859">
      <w:r>
        <w:t xml:space="preserve">Department for Constitutional Affairs (2007). Mental Capacity Act 2005 Code of Practice </w:t>
      </w:r>
    </w:p>
    <w:p w14:paraId="36A4970A" w14:textId="34C30A5A" w:rsidR="00BC56DF" w:rsidRDefault="00BC56DF" w:rsidP="00EB0859"/>
    <w:p w14:paraId="78F78E77" w14:textId="38A8EB92" w:rsidR="00BC56DF" w:rsidRDefault="001770CC" w:rsidP="00EB0859">
      <w:hyperlink r:id="rId8" w:history="1">
        <w:r w:rsidR="00BC56DF" w:rsidRPr="00E1571C">
          <w:rPr>
            <w:rStyle w:val="Hyperlink"/>
          </w:rPr>
          <w:t>https://www.gov.uk/government/uploads/system/uploads/attachment_data/file/497253/Mental-capacity-act-code-of-practice.pdf</w:t>
        </w:r>
      </w:hyperlink>
    </w:p>
    <w:p w14:paraId="76AB7AA6" w14:textId="77777777" w:rsidR="00BC56DF" w:rsidRDefault="00BC56DF" w:rsidP="00EB0859"/>
    <w:p w14:paraId="271D340B" w14:textId="77777777" w:rsidR="00C50964" w:rsidRDefault="003F7A9C" w:rsidP="00EB0859">
      <w:r>
        <w:t>Department of Health (2008). Guidance on nominating a consultee for research involving adults who lack capacity to consent</w:t>
      </w:r>
    </w:p>
    <w:p w14:paraId="7B9E139D" w14:textId="77777777" w:rsidR="00C50964" w:rsidRDefault="00C50964" w:rsidP="00EB0859"/>
    <w:p w14:paraId="0E3BCB26" w14:textId="32E246FE" w:rsidR="00C50964" w:rsidRDefault="001770CC" w:rsidP="00EB0859">
      <w:hyperlink r:id="rId9" w:history="1">
        <w:r w:rsidR="00C50964" w:rsidRPr="00E1571C">
          <w:rPr>
            <w:rStyle w:val="Hyperlink"/>
          </w:rPr>
          <w:t>http://webarchive.nationalarchives.gov.uk/20130123193236/http:/www.dh.gov.uk/en/Publicationsandstatistics/Publications/PublicationsPolicyAndGuidance/DH_083131</w:t>
        </w:r>
      </w:hyperlink>
    </w:p>
    <w:p w14:paraId="5EF7C6B4" w14:textId="19209644" w:rsidR="00B46820" w:rsidRDefault="003F7A9C" w:rsidP="00EB0859">
      <w:r>
        <w:t xml:space="preserve"> </w:t>
      </w:r>
    </w:p>
    <w:p w14:paraId="6BF02020" w14:textId="77777777" w:rsidR="00C50964" w:rsidRDefault="00C50964" w:rsidP="00EB0859"/>
    <w:p w14:paraId="6611F14A" w14:textId="44938F60" w:rsidR="00B46820" w:rsidRPr="00B46820" w:rsidRDefault="003F7A9C" w:rsidP="00EB0859">
      <w:pPr>
        <w:rPr>
          <w:b/>
        </w:rPr>
      </w:pPr>
      <w:r w:rsidRPr="00B46820">
        <w:rPr>
          <w:b/>
        </w:rPr>
        <w:t xml:space="preserve">Further information </w:t>
      </w:r>
    </w:p>
    <w:p w14:paraId="742BC968" w14:textId="2C992380" w:rsidR="00681B34" w:rsidRDefault="00681B34" w:rsidP="00681B34">
      <w:r>
        <w:t>You can discuss any issues raised in this leaflet with the member of staff who will be taking consent for samples to be stored for research. For more information see the UK Histiocytosis Registry website (</w:t>
      </w:r>
      <w:hyperlink r:id="rId10" w:history="1">
        <w:r w:rsidRPr="00123963">
          <w:rPr>
            <w:rStyle w:val="Hyperlink"/>
          </w:rPr>
          <w:t>www.ukhr.org</w:t>
        </w:r>
      </w:hyperlink>
      <w:r>
        <w:t>) or contact the registry project manager by e-mail (</w:t>
      </w:r>
      <w:hyperlink r:id="rId11" w:history="1">
        <w:r w:rsidRPr="000C426D">
          <w:rPr>
            <w:rStyle w:val="Hyperlink"/>
          </w:rPr>
          <w:t>sarah.pagan@nhs.net</w:t>
        </w:r>
      </w:hyperlink>
      <w:r>
        <w:t>).</w:t>
      </w:r>
    </w:p>
    <w:p w14:paraId="1D2B69CB" w14:textId="77777777" w:rsidR="00B46820" w:rsidRDefault="00B46820" w:rsidP="00EB0859"/>
    <w:p w14:paraId="56F1308F" w14:textId="77777777" w:rsidR="00B46820" w:rsidRPr="00B46820" w:rsidRDefault="003F7A9C" w:rsidP="00EB0859">
      <w:pPr>
        <w:rPr>
          <w:b/>
        </w:rPr>
      </w:pPr>
      <w:r w:rsidRPr="00B46820">
        <w:rPr>
          <w:b/>
        </w:rPr>
        <w:t xml:space="preserve">What do I do if there is a problem? </w:t>
      </w:r>
    </w:p>
    <w:p w14:paraId="35041497" w14:textId="5EC3D5C3" w:rsidR="00B46820" w:rsidRDefault="003F7A9C" w:rsidP="00EB0859">
      <w:r>
        <w:t xml:space="preserve">If you wish to complain or have any concerns about any aspect of the way you have been approached or treated by members of staff, NHS and Newcastle University complaints mechanisms are available to you. Please ask the research staff if you would like more information on this. </w:t>
      </w:r>
    </w:p>
    <w:p w14:paraId="4B28BD6D" w14:textId="77777777" w:rsidR="00B46820" w:rsidRDefault="00B46820" w:rsidP="00EB0859"/>
    <w:p w14:paraId="7347B0AE" w14:textId="10092DA5" w:rsidR="003F7A9C" w:rsidRDefault="003F7A9C" w:rsidP="00EB0859">
      <w:r>
        <w:t>If you prefer to raise your concerns with someone not involved in your care, you can contact the Patient Advice and Liaison Service (PALS). This service is confidential and can be contacted on Freephone: 0800 032 0202</w:t>
      </w:r>
    </w:p>
    <w:p w14:paraId="2ED62FE1" w14:textId="07C73F4F" w:rsidR="003F7A9C" w:rsidRDefault="003F7A9C" w:rsidP="00EB0859"/>
    <w:p w14:paraId="5CC2BEFA" w14:textId="77777777" w:rsidR="004346EC" w:rsidRPr="00585FB0" w:rsidRDefault="004346EC" w:rsidP="004346EC">
      <w:pPr>
        <w:widowControl w:val="0"/>
        <w:rPr>
          <w:color w:val="000000" w:themeColor="text1"/>
        </w:rPr>
      </w:pPr>
      <w:r w:rsidRPr="00585FB0">
        <w:rPr>
          <w:color w:val="000000" w:themeColor="text1"/>
        </w:rPr>
        <w:t>Alternatively, if you wish to make a formal complaint you can contact the Patient Relations Department through any of the details below:</w:t>
      </w:r>
    </w:p>
    <w:p w14:paraId="362566FF" w14:textId="77777777" w:rsidR="004346EC" w:rsidRPr="00585FB0" w:rsidRDefault="004346EC" w:rsidP="004346EC">
      <w:pPr>
        <w:widowControl w:val="0"/>
        <w:rPr>
          <w:color w:val="000000" w:themeColor="text1"/>
        </w:rPr>
      </w:pPr>
      <w:r w:rsidRPr="00585FB0">
        <w:rPr>
          <w:color w:val="000000" w:themeColor="text1"/>
        </w:rPr>
        <w:t>Telephone:</w:t>
      </w:r>
      <w:r w:rsidRPr="00585FB0">
        <w:rPr>
          <w:color w:val="000000" w:themeColor="text1"/>
        </w:rPr>
        <w:tab/>
        <w:t>0191 223 1382 or 0191 223 1454</w:t>
      </w:r>
    </w:p>
    <w:p w14:paraId="53ED06DF" w14:textId="77777777" w:rsidR="004346EC" w:rsidRPr="00585FB0" w:rsidRDefault="004346EC" w:rsidP="004346EC">
      <w:pPr>
        <w:widowControl w:val="0"/>
        <w:rPr>
          <w:color w:val="000000" w:themeColor="text1"/>
        </w:rPr>
      </w:pPr>
      <w:r w:rsidRPr="00585FB0">
        <w:rPr>
          <w:color w:val="000000" w:themeColor="text1"/>
        </w:rPr>
        <w:t>Email</w:t>
      </w:r>
      <w:r w:rsidRPr="00585FB0">
        <w:rPr>
          <w:color w:val="000000" w:themeColor="text1"/>
        </w:rPr>
        <w:tab/>
      </w:r>
      <w:r w:rsidRPr="00585FB0">
        <w:rPr>
          <w:color w:val="000000" w:themeColor="text1"/>
        </w:rPr>
        <w:tab/>
      </w:r>
      <w:hyperlink r:id="rId12" w:history="1">
        <w:r w:rsidRPr="00E90FAB">
          <w:rPr>
            <w:rStyle w:val="Hyperlink"/>
          </w:rPr>
          <w:t>nuth.patient.relations@nhs.net</w:t>
        </w:r>
      </w:hyperlink>
    </w:p>
    <w:p w14:paraId="472D88BB" w14:textId="77777777" w:rsidR="004346EC" w:rsidRPr="00585FB0" w:rsidRDefault="004346EC" w:rsidP="004346EC">
      <w:pPr>
        <w:rPr>
          <w:color w:val="000000" w:themeColor="text1"/>
        </w:rPr>
      </w:pPr>
    </w:p>
    <w:p w14:paraId="38E3411B" w14:textId="77777777" w:rsidR="004346EC" w:rsidRPr="004346EC" w:rsidRDefault="004346EC" w:rsidP="004346EC">
      <w:pPr>
        <w:pStyle w:val="Heading1"/>
        <w:jc w:val="left"/>
        <w:rPr>
          <w:color w:val="000000" w:themeColor="text1"/>
          <w:u w:val="none"/>
        </w:rPr>
      </w:pPr>
      <w:r w:rsidRPr="004346EC">
        <w:rPr>
          <w:color w:val="000000" w:themeColor="text1"/>
          <w:u w:val="none"/>
        </w:rPr>
        <w:t>UKHR contact for further information</w:t>
      </w:r>
    </w:p>
    <w:p w14:paraId="0145741E" w14:textId="77777777" w:rsidR="004346EC" w:rsidRPr="009E3CB1" w:rsidRDefault="004346EC" w:rsidP="004346EC">
      <w:r w:rsidRPr="00585FB0">
        <w:rPr>
          <w:color w:val="000000" w:themeColor="text1"/>
        </w:rPr>
        <w:t xml:space="preserve">If you have questions regarding the UKHR, you can contact Dr Matthew Collin, Professor of Haematology, Institute of Cellular Medicine, Newcastle University; Tel (0191) 2139382; email </w:t>
      </w:r>
      <w:hyperlink r:id="rId13" w:history="1">
        <w:r w:rsidRPr="00E90FAB">
          <w:rPr>
            <w:rStyle w:val="Hyperlink"/>
          </w:rPr>
          <w:t>matthewcolllin@nhs.net</w:t>
        </w:r>
      </w:hyperlink>
      <w:r>
        <w:t xml:space="preserve"> or </w:t>
      </w:r>
      <w:hyperlink r:id="rId14" w:history="1">
        <w:r w:rsidRPr="00E90FAB">
          <w:rPr>
            <w:rStyle w:val="Hyperlink"/>
          </w:rPr>
          <w:t>sarahpagan@nhs.net</w:t>
        </w:r>
      </w:hyperlink>
      <w:r w:rsidRPr="00585FB0">
        <w:rPr>
          <w:color w:val="000000" w:themeColor="text1"/>
        </w:rPr>
        <w:t xml:space="preserve">. Further information about the UKHR can be found on our website: </w:t>
      </w:r>
      <w:hyperlink r:id="rId15" w:history="1">
        <w:r w:rsidRPr="00585FB0">
          <w:rPr>
            <w:rStyle w:val="Hyperlink"/>
            <w:color w:val="000000" w:themeColor="text1"/>
          </w:rPr>
          <w:t>www.UKHR.org.uk</w:t>
        </w:r>
      </w:hyperlink>
    </w:p>
    <w:p w14:paraId="60844510" w14:textId="77777777" w:rsidR="004346EC" w:rsidRPr="00585FB0" w:rsidRDefault="004346EC" w:rsidP="004346EC">
      <w:pPr>
        <w:rPr>
          <w:color w:val="000000" w:themeColor="text1"/>
          <w:szCs w:val="22"/>
          <w:lang w:eastAsia="en-US"/>
        </w:rPr>
      </w:pPr>
    </w:p>
    <w:p w14:paraId="4D5A706C" w14:textId="77777777" w:rsidR="004346EC" w:rsidRPr="00585FB0" w:rsidRDefault="004346EC" w:rsidP="004346EC">
      <w:pPr>
        <w:rPr>
          <w:color w:val="000000" w:themeColor="text1"/>
        </w:rPr>
      </w:pPr>
      <w:r w:rsidRPr="00585FB0">
        <w:rPr>
          <w:color w:val="000000" w:themeColor="text1"/>
        </w:rPr>
        <w:t>If you would like to find out more about histiocytosis, the following websites may be useful for you. However, we are not responsible for the contents of these websites: The Histiocytosis Association (</w:t>
      </w:r>
      <w:hyperlink r:id="rId16" w:history="1">
        <w:r w:rsidRPr="00585FB0">
          <w:rPr>
            <w:rStyle w:val="Hyperlink"/>
            <w:color w:val="000000" w:themeColor="text1"/>
          </w:rPr>
          <w:t>www.Histio.org</w:t>
        </w:r>
      </w:hyperlink>
      <w:r w:rsidRPr="00585FB0">
        <w:rPr>
          <w:color w:val="000000" w:themeColor="text1"/>
        </w:rPr>
        <w:t xml:space="preserve">); </w:t>
      </w:r>
      <w:proofErr w:type="spellStart"/>
      <w:r w:rsidRPr="00585FB0">
        <w:rPr>
          <w:color w:val="000000" w:themeColor="text1"/>
        </w:rPr>
        <w:t>Histio</w:t>
      </w:r>
      <w:proofErr w:type="spellEnd"/>
      <w:r w:rsidRPr="00585FB0">
        <w:rPr>
          <w:color w:val="000000" w:themeColor="text1"/>
        </w:rPr>
        <w:t xml:space="preserve"> UK (</w:t>
      </w:r>
      <w:hyperlink r:id="rId17" w:history="1">
        <w:r w:rsidRPr="00585FB0">
          <w:rPr>
            <w:rStyle w:val="Hyperlink"/>
            <w:color w:val="000000" w:themeColor="text1"/>
          </w:rPr>
          <w:t>www.histiouk.org</w:t>
        </w:r>
      </w:hyperlink>
      <w:r w:rsidRPr="00585FB0">
        <w:rPr>
          <w:color w:val="000000" w:themeColor="text1"/>
        </w:rPr>
        <w:t>).</w:t>
      </w:r>
    </w:p>
    <w:p w14:paraId="2197BCF9" w14:textId="77777777" w:rsidR="004346EC" w:rsidRPr="00585FB0" w:rsidRDefault="004346EC" w:rsidP="004346EC">
      <w:pPr>
        <w:rPr>
          <w:color w:val="000000" w:themeColor="text1"/>
        </w:rPr>
      </w:pPr>
    </w:p>
    <w:p w14:paraId="553958D9" w14:textId="77777777" w:rsidR="004346EC" w:rsidRPr="00673A53" w:rsidRDefault="004346EC" w:rsidP="004346EC">
      <w:pPr>
        <w:rPr>
          <w:b/>
          <w:color w:val="000000" w:themeColor="text1"/>
        </w:rPr>
      </w:pPr>
      <w:r w:rsidRPr="00585FB0">
        <w:rPr>
          <w:b/>
          <w:color w:val="000000" w:themeColor="text1"/>
        </w:rPr>
        <w:t>Thank you for reading this leaflet, it is yours to keep; you will also be given a copy of the signed consent form that you may wish to keep.</w:t>
      </w:r>
    </w:p>
    <w:p w14:paraId="01D47FFC" w14:textId="6E0F51D1" w:rsidR="003F7A9C" w:rsidRPr="008226DA" w:rsidRDefault="003F7A9C" w:rsidP="004346EC">
      <w:pPr>
        <w:rPr>
          <w:color w:val="000000" w:themeColor="text1"/>
        </w:rPr>
      </w:pPr>
    </w:p>
    <w:sectPr w:rsidR="003F7A9C" w:rsidRPr="008226DA" w:rsidSect="0042509B">
      <w:headerReference w:type="default" r:id="rId18"/>
      <w:footerReference w:type="even" r:id="rId19"/>
      <w:footerReference w:type="default" r:id="rId20"/>
      <w:pgSz w:w="11906" w:h="16838" w:code="9"/>
      <w:pgMar w:top="669" w:right="1440" w:bottom="1900" w:left="1440" w:header="57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0E6F0" w14:textId="77777777" w:rsidR="001770CC" w:rsidRDefault="001770CC" w:rsidP="00CF1719">
      <w:r>
        <w:separator/>
      </w:r>
    </w:p>
  </w:endnote>
  <w:endnote w:type="continuationSeparator" w:id="0">
    <w:p w14:paraId="74A940F8" w14:textId="77777777" w:rsidR="001770CC" w:rsidRDefault="001770CC" w:rsidP="00CF1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CC"/>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4695707"/>
      <w:docPartObj>
        <w:docPartGallery w:val="Page Numbers (Bottom of Page)"/>
        <w:docPartUnique/>
      </w:docPartObj>
    </w:sdtPr>
    <w:sdtEndPr>
      <w:rPr>
        <w:rStyle w:val="PageNumber"/>
      </w:rPr>
    </w:sdtEndPr>
    <w:sdtContent>
      <w:p w14:paraId="42B532A9" w14:textId="1512DE84" w:rsidR="004170CD" w:rsidRDefault="004170CD" w:rsidP="00A30BB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533E12" w14:textId="77777777" w:rsidR="004170CD" w:rsidRDefault="004170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18738693"/>
      <w:docPartObj>
        <w:docPartGallery w:val="Page Numbers (Bottom of Page)"/>
        <w:docPartUnique/>
      </w:docPartObj>
    </w:sdtPr>
    <w:sdtEndPr>
      <w:rPr>
        <w:rStyle w:val="PageNumber"/>
      </w:rPr>
    </w:sdtEndPr>
    <w:sdtContent>
      <w:p w14:paraId="5747447D" w14:textId="4EF7416A" w:rsidR="004170CD" w:rsidRDefault="004170CD" w:rsidP="00A30BB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D1DA1">
          <w:rPr>
            <w:rStyle w:val="PageNumber"/>
            <w:noProof/>
          </w:rPr>
          <w:t>3</w:t>
        </w:r>
        <w:r>
          <w:rPr>
            <w:rStyle w:val="PageNumber"/>
          </w:rPr>
          <w:fldChar w:fldCharType="end"/>
        </w:r>
      </w:p>
    </w:sdtContent>
  </w:sdt>
  <w:p w14:paraId="2C5D1CE5" w14:textId="77777777" w:rsidR="004170CD" w:rsidRDefault="00417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150F4" w14:textId="77777777" w:rsidR="001770CC" w:rsidRDefault="001770CC" w:rsidP="00CF1719">
      <w:r>
        <w:separator/>
      </w:r>
    </w:p>
  </w:footnote>
  <w:footnote w:type="continuationSeparator" w:id="0">
    <w:p w14:paraId="75E29A84" w14:textId="77777777" w:rsidR="001770CC" w:rsidRDefault="001770CC" w:rsidP="00CF1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5A844" w14:textId="0C4A4A57" w:rsidR="00E1312E" w:rsidRDefault="00353BC4" w:rsidP="00E84130">
    <w:r w:rsidRPr="004F42E5">
      <w:rPr>
        <w:noProof/>
        <w:lang w:eastAsia="en-GB"/>
      </w:rPr>
      <w:drawing>
        <wp:anchor distT="0" distB="0" distL="114300" distR="114300" simplePos="0" relativeHeight="251663360" behindDoc="1" locked="0" layoutInCell="1" allowOverlap="1" wp14:anchorId="1912AA9F" wp14:editId="7C286662">
          <wp:simplePos x="0" y="0"/>
          <wp:positionH relativeFrom="column">
            <wp:posOffset>0</wp:posOffset>
          </wp:positionH>
          <wp:positionV relativeFrom="paragraph">
            <wp:posOffset>161778</wp:posOffset>
          </wp:positionV>
          <wp:extent cx="3355975" cy="421640"/>
          <wp:effectExtent l="0" t="0" r="0" b="0"/>
          <wp:wrapThrough wrapText="bothSides">
            <wp:wrapPolygon edited="0">
              <wp:start x="0" y="0"/>
              <wp:lineTo x="0" y="20819"/>
              <wp:lineTo x="21498" y="20819"/>
              <wp:lineTo x="21498" y="0"/>
              <wp:lineTo x="0" y="0"/>
            </wp:wrapPolygon>
          </wp:wrapThrough>
          <wp:docPr id="1" name="Picture 1" descr="NuTH Ncl Community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uTH Ncl Community health"/>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200" t="29105" r="11005" b="33666"/>
                  <a:stretch/>
                </pic:blipFill>
                <pic:spPr bwMode="auto">
                  <a:xfrm>
                    <a:off x="0" y="0"/>
                    <a:ext cx="3355975" cy="421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84CF2">
      <w:rPr>
        <w:noProof/>
        <w:lang w:eastAsia="en-GB"/>
      </w:rPr>
      <w:drawing>
        <wp:anchor distT="0" distB="0" distL="114300" distR="114300" simplePos="0" relativeHeight="251661312" behindDoc="1" locked="0" layoutInCell="1" allowOverlap="1" wp14:anchorId="1934AA40" wp14:editId="14740563">
          <wp:simplePos x="0" y="0"/>
          <wp:positionH relativeFrom="column">
            <wp:posOffset>0</wp:posOffset>
          </wp:positionH>
          <wp:positionV relativeFrom="paragraph">
            <wp:posOffset>161925</wp:posOffset>
          </wp:positionV>
          <wp:extent cx="2847975" cy="358140"/>
          <wp:effectExtent l="0" t="0" r="0" b="0"/>
          <wp:wrapThrough wrapText="bothSides">
            <wp:wrapPolygon edited="0">
              <wp:start x="0" y="0"/>
              <wp:lineTo x="0" y="20681"/>
              <wp:lineTo x="21480" y="20681"/>
              <wp:lineTo x="21480" y="0"/>
              <wp:lineTo x="0" y="0"/>
            </wp:wrapPolygon>
          </wp:wrapThrough>
          <wp:docPr id="7" name="Picture 7" descr="NuTH Ncl Community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uTH Ncl Community health"/>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200" t="29105" r="11005" b="33666"/>
                  <a:stretch/>
                </pic:blipFill>
                <pic:spPr bwMode="auto">
                  <a:xfrm>
                    <a:off x="0" y="0"/>
                    <a:ext cx="2847975" cy="3581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1312E">
      <w:rPr>
        <w:noProof/>
        <w:lang w:eastAsia="en-GB"/>
      </w:rPr>
      <w:drawing>
        <wp:anchor distT="0" distB="0" distL="114300" distR="114300" simplePos="0" relativeHeight="251659264" behindDoc="0" locked="0" layoutInCell="1" allowOverlap="1" wp14:anchorId="1E803C0B" wp14:editId="3651F53A">
          <wp:simplePos x="0" y="0"/>
          <wp:positionH relativeFrom="column">
            <wp:posOffset>5347238</wp:posOffset>
          </wp:positionH>
          <wp:positionV relativeFrom="page">
            <wp:posOffset>458617</wp:posOffset>
          </wp:positionV>
          <wp:extent cx="700926" cy="671331"/>
          <wp:effectExtent l="0" t="0" r="0"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KHR.png"/>
                  <pic:cNvPicPr/>
                </pic:nvPicPr>
                <pic:blipFill>
                  <a:blip r:embed="rId2">
                    <a:extLst>
                      <a:ext uri="{28A0092B-C50C-407E-A947-70E740481C1C}">
                        <a14:useLocalDpi xmlns:a14="http://schemas.microsoft.com/office/drawing/2010/main" val="0"/>
                      </a:ext>
                    </a:extLst>
                  </a:blip>
                  <a:stretch>
                    <a:fillRect/>
                  </a:stretch>
                </pic:blipFill>
                <pic:spPr>
                  <a:xfrm>
                    <a:off x="0" y="0"/>
                    <a:ext cx="700926" cy="671331"/>
                  </a:xfrm>
                  <a:prstGeom prst="rect">
                    <a:avLst/>
                  </a:prstGeom>
                </pic:spPr>
              </pic:pic>
            </a:graphicData>
          </a:graphic>
          <wp14:sizeRelH relativeFrom="page">
            <wp14:pctWidth>0</wp14:pctWidth>
          </wp14:sizeRelH>
          <wp14:sizeRelV relativeFrom="page">
            <wp14:pctHeight>0</wp14:pctHeight>
          </wp14:sizeRelV>
        </wp:anchor>
      </w:drawing>
    </w:r>
  </w:p>
  <w:p w14:paraId="3C7CE07C" w14:textId="77777777" w:rsidR="00E1312E" w:rsidRDefault="00E1312E" w:rsidP="00E84130"/>
  <w:p w14:paraId="1DBCC1A0" w14:textId="77777777" w:rsidR="00E1312E" w:rsidRDefault="00E1312E" w:rsidP="00E84130"/>
  <w:p w14:paraId="5C7E94E5" w14:textId="77777777" w:rsidR="00E1312E" w:rsidRDefault="00E1312E" w:rsidP="00E84130"/>
  <w:p w14:paraId="1375851C" w14:textId="57DC9F68" w:rsidR="00E84130" w:rsidRPr="0035331A" w:rsidRDefault="00E84130" w:rsidP="00E84130">
    <w:r>
      <w:t>UKHR</w:t>
    </w:r>
    <w:r w:rsidR="00EB6D9C">
      <w:t xml:space="preserve"> </w:t>
    </w:r>
    <w:r w:rsidR="00336590">
      <w:t>Consultees</w:t>
    </w:r>
    <w:r w:rsidR="004346EC">
      <w:t xml:space="preserve"> Information</w:t>
    </w:r>
    <w:r w:rsidR="00A404CD">
      <w:t xml:space="preserve">  </w:t>
    </w:r>
    <w:r w:rsidR="000E04D0">
      <w:t xml:space="preserve"> </w:t>
    </w:r>
    <w:r w:rsidR="001176A0">
      <w:t xml:space="preserve">Version </w:t>
    </w:r>
    <w:r w:rsidR="004346EC">
      <w:t>2.0</w:t>
    </w:r>
    <w:r w:rsidR="00A404CD">
      <w:t xml:space="preserve">   </w:t>
    </w:r>
    <w:r w:rsidR="004346EC">
      <w:t>4 Mar 2022</w:t>
    </w:r>
    <w:r w:rsidR="00A404CD">
      <w:t xml:space="preserve">      </w:t>
    </w:r>
    <w:r w:rsidR="00AE52E7">
      <w:t>IRAS 238319</w:t>
    </w:r>
  </w:p>
  <w:p w14:paraId="7EDF95A8" w14:textId="0770F50C" w:rsidR="00F60BE9" w:rsidRPr="0035331A" w:rsidRDefault="00F60BE9" w:rsidP="00B3689A">
    <w:pP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60E39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646C3E"/>
    <w:multiLevelType w:val="hybridMultilevel"/>
    <w:tmpl w:val="7A523830"/>
    <w:lvl w:ilvl="0" w:tplc="147C2D66">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5800862"/>
    <w:multiLevelType w:val="hybridMultilevel"/>
    <w:tmpl w:val="6E2AB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B10D0B"/>
    <w:multiLevelType w:val="hybridMultilevel"/>
    <w:tmpl w:val="22A43C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816968"/>
    <w:multiLevelType w:val="hybridMultilevel"/>
    <w:tmpl w:val="9BF820F0"/>
    <w:lvl w:ilvl="0" w:tplc="6FA2F88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D7471F4"/>
    <w:multiLevelType w:val="hybridMultilevel"/>
    <w:tmpl w:val="BEB225F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31A2D7F"/>
    <w:multiLevelType w:val="hybridMultilevel"/>
    <w:tmpl w:val="43629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7C74D6"/>
    <w:multiLevelType w:val="hybridMultilevel"/>
    <w:tmpl w:val="5C664650"/>
    <w:lvl w:ilvl="0" w:tplc="CF708A5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750815D0"/>
    <w:multiLevelType w:val="hybridMultilevel"/>
    <w:tmpl w:val="0C04385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4"/>
  </w:num>
  <w:num w:numId="3">
    <w:abstractNumId w:val="0"/>
  </w:num>
  <w:num w:numId="4">
    <w:abstractNumId w:val="3"/>
  </w:num>
  <w:num w:numId="5">
    <w:abstractNumId w:val="2"/>
  </w:num>
  <w:num w:numId="6">
    <w:abstractNumId w:val="1"/>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870"/>
    <w:rsid w:val="00017252"/>
    <w:rsid w:val="00023E90"/>
    <w:rsid w:val="0003567D"/>
    <w:rsid w:val="000524FA"/>
    <w:rsid w:val="00055FB6"/>
    <w:rsid w:val="0006500C"/>
    <w:rsid w:val="000721BB"/>
    <w:rsid w:val="00073E8E"/>
    <w:rsid w:val="00074BD7"/>
    <w:rsid w:val="000801C4"/>
    <w:rsid w:val="00081B67"/>
    <w:rsid w:val="000A5B59"/>
    <w:rsid w:val="000A6F44"/>
    <w:rsid w:val="000B2B8B"/>
    <w:rsid w:val="000B4CB2"/>
    <w:rsid w:val="000C5FCD"/>
    <w:rsid w:val="000E04D0"/>
    <w:rsid w:val="0010257C"/>
    <w:rsid w:val="00104E8E"/>
    <w:rsid w:val="001112A6"/>
    <w:rsid w:val="001176A0"/>
    <w:rsid w:val="001249D2"/>
    <w:rsid w:val="001358C9"/>
    <w:rsid w:val="00143A0D"/>
    <w:rsid w:val="001770CC"/>
    <w:rsid w:val="001A4CC1"/>
    <w:rsid w:val="001B05CE"/>
    <w:rsid w:val="001C5F71"/>
    <w:rsid w:val="001D7FC7"/>
    <w:rsid w:val="001E33E2"/>
    <w:rsid w:val="001E3D5B"/>
    <w:rsid w:val="001E6F6B"/>
    <w:rsid w:val="002062C4"/>
    <w:rsid w:val="00213AF6"/>
    <w:rsid w:val="00215C6C"/>
    <w:rsid w:val="00224CD8"/>
    <w:rsid w:val="00227295"/>
    <w:rsid w:val="00234DB2"/>
    <w:rsid w:val="00236DA6"/>
    <w:rsid w:val="002428D6"/>
    <w:rsid w:val="00243B99"/>
    <w:rsid w:val="0026397C"/>
    <w:rsid w:val="00264B52"/>
    <w:rsid w:val="002760EF"/>
    <w:rsid w:val="002828FA"/>
    <w:rsid w:val="00284CF2"/>
    <w:rsid w:val="002A5A8F"/>
    <w:rsid w:val="002A6260"/>
    <w:rsid w:val="002B71BB"/>
    <w:rsid w:val="002E2464"/>
    <w:rsid w:val="002E7D50"/>
    <w:rsid w:val="00311F5D"/>
    <w:rsid w:val="00313A9B"/>
    <w:rsid w:val="003170AB"/>
    <w:rsid w:val="00336590"/>
    <w:rsid w:val="00336D01"/>
    <w:rsid w:val="003469E9"/>
    <w:rsid w:val="00350478"/>
    <w:rsid w:val="00351A41"/>
    <w:rsid w:val="0035331A"/>
    <w:rsid w:val="00353BC4"/>
    <w:rsid w:val="00363233"/>
    <w:rsid w:val="00372AB1"/>
    <w:rsid w:val="003770EA"/>
    <w:rsid w:val="003870D3"/>
    <w:rsid w:val="00387473"/>
    <w:rsid w:val="00392095"/>
    <w:rsid w:val="003923F1"/>
    <w:rsid w:val="003C7ADD"/>
    <w:rsid w:val="003E2E90"/>
    <w:rsid w:val="003F5168"/>
    <w:rsid w:val="003F7A9C"/>
    <w:rsid w:val="004127DF"/>
    <w:rsid w:val="004170CD"/>
    <w:rsid w:val="0042006B"/>
    <w:rsid w:val="0042509B"/>
    <w:rsid w:val="00425BD7"/>
    <w:rsid w:val="00426630"/>
    <w:rsid w:val="004346EC"/>
    <w:rsid w:val="00455036"/>
    <w:rsid w:val="00455178"/>
    <w:rsid w:val="0048089E"/>
    <w:rsid w:val="004C058A"/>
    <w:rsid w:val="004C52CF"/>
    <w:rsid w:val="004C7DE2"/>
    <w:rsid w:val="004E5BCA"/>
    <w:rsid w:val="004F42AC"/>
    <w:rsid w:val="004F55F8"/>
    <w:rsid w:val="005013AF"/>
    <w:rsid w:val="005151BD"/>
    <w:rsid w:val="0051683F"/>
    <w:rsid w:val="00520953"/>
    <w:rsid w:val="0054033A"/>
    <w:rsid w:val="00540FEF"/>
    <w:rsid w:val="005642CB"/>
    <w:rsid w:val="005677EA"/>
    <w:rsid w:val="00574B48"/>
    <w:rsid w:val="00594492"/>
    <w:rsid w:val="00595750"/>
    <w:rsid w:val="005973F1"/>
    <w:rsid w:val="005A15ED"/>
    <w:rsid w:val="005A22E0"/>
    <w:rsid w:val="005B5C68"/>
    <w:rsid w:val="005D0BAE"/>
    <w:rsid w:val="005D4A15"/>
    <w:rsid w:val="005D64D6"/>
    <w:rsid w:val="005E2C12"/>
    <w:rsid w:val="005E7319"/>
    <w:rsid w:val="005F0BF9"/>
    <w:rsid w:val="005F5165"/>
    <w:rsid w:val="005F5292"/>
    <w:rsid w:val="005F6A2B"/>
    <w:rsid w:val="0060195A"/>
    <w:rsid w:val="00601C59"/>
    <w:rsid w:val="00601F6F"/>
    <w:rsid w:val="00603C86"/>
    <w:rsid w:val="00615ABE"/>
    <w:rsid w:val="00616E5D"/>
    <w:rsid w:val="006201E3"/>
    <w:rsid w:val="006258A7"/>
    <w:rsid w:val="00626DEA"/>
    <w:rsid w:val="006325F2"/>
    <w:rsid w:val="006374B0"/>
    <w:rsid w:val="00643A14"/>
    <w:rsid w:val="00652CC1"/>
    <w:rsid w:val="00654D4C"/>
    <w:rsid w:val="00655045"/>
    <w:rsid w:val="00664ACE"/>
    <w:rsid w:val="00675AE3"/>
    <w:rsid w:val="00681B34"/>
    <w:rsid w:val="0069181C"/>
    <w:rsid w:val="006918C9"/>
    <w:rsid w:val="006956C7"/>
    <w:rsid w:val="00697CD6"/>
    <w:rsid w:val="006A0753"/>
    <w:rsid w:val="006A0BE4"/>
    <w:rsid w:val="006A210D"/>
    <w:rsid w:val="006B1B57"/>
    <w:rsid w:val="006B3943"/>
    <w:rsid w:val="006B7736"/>
    <w:rsid w:val="006C5D58"/>
    <w:rsid w:val="006C6AA6"/>
    <w:rsid w:val="006D7A04"/>
    <w:rsid w:val="006E4BFF"/>
    <w:rsid w:val="006F2450"/>
    <w:rsid w:val="006F4509"/>
    <w:rsid w:val="006F77DC"/>
    <w:rsid w:val="0070221E"/>
    <w:rsid w:val="007049BC"/>
    <w:rsid w:val="00707E01"/>
    <w:rsid w:val="00710F31"/>
    <w:rsid w:val="007150F7"/>
    <w:rsid w:val="007265DB"/>
    <w:rsid w:val="00732057"/>
    <w:rsid w:val="00736DC0"/>
    <w:rsid w:val="00754F62"/>
    <w:rsid w:val="00767BF1"/>
    <w:rsid w:val="007731AB"/>
    <w:rsid w:val="00776CBD"/>
    <w:rsid w:val="00796A5C"/>
    <w:rsid w:val="007B1E7A"/>
    <w:rsid w:val="007C02CA"/>
    <w:rsid w:val="007D7B17"/>
    <w:rsid w:val="007E125A"/>
    <w:rsid w:val="007F0E43"/>
    <w:rsid w:val="00801D4E"/>
    <w:rsid w:val="00805FDB"/>
    <w:rsid w:val="00810BFF"/>
    <w:rsid w:val="00816663"/>
    <w:rsid w:val="008222BA"/>
    <w:rsid w:val="008226DA"/>
    <w:rsid w:val="0085213D"/>
    <w:rsid w:val="008655CC"/>
    <w:rsid w:val="0086661B"/>
    <w:rsid w:val="00874331"/>
    <w:rsid w:val="00877B35"/>
    <w:rsid w:val="00881988"/>
    <w:rsid w:val="00884EA9"/>
    <w:rsid w:val="00886B4C"/>
    <w:rsid w:val="008954D2"/>
    <w:rsid w:val="00895E69"/>
    <w:rsid w:val="008A15F7"/>
    <w:rsid w:val="008A49F1"/>
    <w:rsid w:val="008F5FA7"/>
    <w:rsid w:val="008F761A"/>
    <w:rsid w:val="0091187C"/>
    <w:rsid w:val="009221B0"/>
    <w:rsid w:val="00946872"/>
    <w:rsid w:val="00967106"/>
    <w:rsid w:val="00967F57"/>
    <w:rsid w:val="00970229"/>
    <w:rsid w:val="00971C32"/>
    <w:rsid w:val="009847F7"/>
    <w:rsid w:val="00990F8B"/>
    <w:rsid w:val="00992D10"/>
    <w:rsid w:val="009A4607"/>
    <w:rsid w:val="009A5B72"/>
    <w:rsid w:val="009B6016"/>
    <w:rsid w:val="009C2B75"/>
    <w:rsid w:val="009E12C2"/>
    <w:rsid w:val="009E5243"/>
    <w:rsid w:val="009E64C9"/>
    <w:rsid w:val="009F6331"/>
    <w:rsid w:val="00A00BFF"/>
    <w:rsid w:val="00A404CD"/>
    <w:rsid w:val="00A6112F"/>
    <w:rsid w:val="00A829A1"/>
    <w:rsid w:val="00A83C69"/>
    <w:rsid w:val="00A92F68"/>
    <w:rsid w:val="00AA08AA"/>
    <w:rsid w:val="00AB1B4B"/>
    <w:rsid w:val="00AB659A"/>
    <w:rsid w:val="00AD1DA1"/>
    <w:rsid w:val="00AD29BF"/>
    <w:rsid w:val="00AE35BE"/>
    <w:rsid w:val="00AE52E7"/>
    <w:rsid w:val="00AE6446"/>
    <w:rsid w:val="00AF078C"/>
    <w:rsid w:val="00B05480"/>
    <w:rsid w:val="00B135A0"/>
    <w:rsid w:val="00B13DFB"/>
    <w:rsid w:val="00B14199"/>
    <w:rsid w:val="00B24042"/>
    <w:rsid w:val="00B30268"/>
    <w:rsid w:val="00B34563"/>
    <w:rsid w:val="00B356B6"/>
    <w:rsid w:val="00B3689A"/>
    <w:rsid w:val="00B36C45"/>
    <w:rsid w:val="00B40926"/>
    <w:rsid w:val="00B46820"/>
    <w:rsid w:val="00B635F8"/>
    <w:rsid w:val="00B6677C"/>
    <w:rsid w:val="00B71805"/>
    <w:rsid w:val="00B856E9"/>
    <w:rsid w:val="00B9352C"/>
    <w:rsid w:val="00B94764"/>
    <w:rsid w:val="00B974C7"/>
    <w:rsid w:val="00BB36E4"/>
    <w:rsid w:val="00BB599C"/>
    <w:rsid w:val="00BB69EA"/>
    <w:rsid w:val="00BC56DF"/>
    <w:rsid w:val="00BC5D87"/>
    <w:rsid w:val="00BD07A2"/>
    <w:rsid w:val="00BF1CF0"/>
    <w:rsid w:val="00C2612D"/>
    <w:rsid w:val="00C27662"/>
    <w:rsid w:val="00C3380C"/>
    <w:rsid w:val="00C44350"/>
    <w:rsid w:val="00C50964"/>
    <w:rsid w:val="00C65E2C"/>
    <w:rsid w:val="00C73F44"/>
    <w:rsid w:val="00C8171D"/>
    <w:rsid w:val="00CA2B78"/>
    <w:rsid w:val="00CA2CBB"/>
    <w:rsid w:val="00CA2DD1"/>
    <w:rsid w:val="00CB72BA"/>
    <w:rsid w:val="00CC2676"/>
    <w:rsid w:val="00CC50A4"/>
    <w:rsid w:val="00CF1719"/>
    <w:rsid w:val="00CF266E"/>
    <w:rsid w:val="00D22473"/>
    <w:rsid w:val="00D24BAD"/>
    <w:rsid w:val="00D25AC6"/>
    <w:rsid w:val="00D35DE9"/>
    <w:rsid w:val="00D501E9"/>
    <w:rsid w:val="00D602AD"/>
    <w:rsid w:val="00D8289B"/>
    <w:rsid w:val="00D84DCA"/>
    <w:rsid w:val="00D87DF3"/>
    <w:rsid w:val="00D93085"/>
    <w:rsid w:val="00DB3BD4"/>
    <w:rsid w:val="00DC2A8E"/>
    <w:rsid w:val="00DD5FE2"/>
    <w:rsid w:val="00DE018F"/>
    <w:rsid w:val="00DE5134"/>
    <w:rsid w:val="00DF5375"/>
    <w:rsid w:val="00E03A30"/>
    <w:rsid w:val="00E1312E"/>
    <w:rsid w:val="00E13912"/>
    <w:rsid w:val="00E17061"/>
    <w:rsid w:val="00E17531"/>
    <w:rsid w:val="00E2392F"/>
    <w:rsid w:val="00E26936"/>
    <w:rsid w:val="00E63B1F"/>
    <w:rsid w:val="00E66372"/>
    <w:rsid w:val="00E747A7"/>
    <w:rsid w:val="00E74A6B"/>
    <w:rsid w:val="00E76471"/>
    <w:rsid w:val="00E84130"/>
    <w:rsid w:val="00E8618F"/>
    <w:rsid w:val="00E86655"/>
    <w:rsid w:val="00E90B3B"/>
    <w:rsid w:val="00EA016C"/>
    <w:rsid w:val="00EB0859"/>
    <w:rsid w:val="00EB34E3"/>
    <w:rsid w:val="00EB6D9C"/>
    <w:rsid w:val="00EB7CF2"/>
    <w:rsid w:val="00EC08CE"/>
    <w:rsid w:val="00EC364B"/>
    <w:rsid w:val="00ED1B72"/>
    <w:rsid w:val="00EE0870"/>
    <w:rsid w:val="00EE23CD"/>
    <w:rsid w:val="00EF38A8"/>
    <w:rsid w:val="00F06B37"/>
    <w:rsid w:val="00F14FEF"/>
    <w:rsid w:val="00F16C77"/>
    <w:rsid w:val="00F35936"/>
    <w:rsid w:val="00F42DBC"/>
    <w:rsid w:val="00F53E26"/>
    <w:rsid w:val="00F55C5B"/>
    <w:rsid w:val="00F57C91"/>
    <w:rsid w:val="00F60BE9"/>
    <w:rsid w:val="00F62D89"/>
    <w:rsid w:val="00F65FAB"/>
    <w:rsid w:val="00F90BE2"/>
    <w:rsid w:val="00F94133"/>
    <w:rsid w:val="00F9430C"/>
    <w:rsid w:val="00F979D5"/>
    <w:rsid w:val="00FA2EF3"/>
    <w:rsid w:val="00FB1A41"/>
    <w:rsid w:val="00FE03B2"/>
    <w:rsid w:val="00FF52F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B156E9"/>
  <w15:docId w15:val="{C81DE46B-D905-49AF-AF8C-3AEB61011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112F"/>
    <w:rPr>
      <w:rFonts w:ascii="Arial" w:hAnsi="Arial" w:cs="Arial"/>
      <w:sz w:val="22"/>
      <w:szCs w:val="24"/>
      <w:lang w:eastAsia="zh-CN"/>
    </w:rPr>
  </w:style>
  <w:style w:type="paragraph" w:styleId="Heading1">
    <w:name w:val="heading 1"/>
    <w:basedOn w:val="Normal"/>
    <w:next w:val="Normal"/>
    <w:link w:val="Heading1Char"/>
    <w:qFormat/>
    <w:rsid w:val="00601C59"/>
    <w:pPr>
      <w:jc w:val="center"/>
      <w:outlineLvl w:val="0"/>
    </w:pPr>
    <w:rPr>
      <w:b/>
      <w:u w:val="single"/>
    </w:rPr>
  </w:style>
  <w:style w:type="paragraph" w:styleId="Heading2">
    <w:name w:val="heading 2"/>
    <w:basedOn w:val="Normal"/>
    <w:next w:val="Normal"/>
    <w:link w:val="Heading2Char"/>
    <w:unhideWhenUsed/>
    <w:qFormat/>
    <w:rsid w:val="00601C59"/>
    <w:p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szCs w:val="28"/>
      <w:u w:val="single"/>
    </w:rPr>
  </w:style>
  <w:style w:type="paragraph" w:styleId="BalloonText">
    <w:name w:val="Balloon Text"/>
    <w:basedOn w:val="Normal"/>
    <w:semiHidden/>
    <w:rsid w:val="00D63B1D"/>
    <w:rPr>
      <w:rFonts w:ascii="Tahoma" w:hAnsi="Tahoma" w:cs="Tahoma"/>
      <w:sz w:val="16"/>
      <w:szCs w:val="16"/>
    </w:rPr>
  </w:style>
  <w:style w:type="paragraph" w:styleId="Header">
    <w:name w:val="header"/>
    <w:basedOn w:val="Normal"/>
    <w:rsid w:val="005D1A4E"/>
    <w:pPr>
      <w:tabs>
        <w:tab w:val="center" w:pos="4153"/>
        <w:tab w:val="right" w:pos="8306"/>
      </w:tabs>
    </w:pPr>
  </w:style>
  <w:style w:type="paragraph" w:styleId="Footer">
    <w:name w:val="footer"/>
    <w:basedOn w:val="Normal"/>
    <w:rsid w:val="005D1A4E"/>
    <w:pPr>
      <w:tabs>
        <w:tab w:val="center" w:pos="4153"/>
        <w:tab w:val="right" w:pos="8306"/>
      </w:tabs>
    </w:pPr>
  </w:style>
  <w:style w:type="character" w:styleId="Hyperlink">
    <w:name w:val="Hyperlink"/>
    <w:rsid w:val="00DD489C"/>
    <w:rPr>
      <w:color w:val="0000FF"/>
      <w:u w:val="single"/>
    </w:rPr>
  </w:style>
  <w:style w:type="paragraph" w:styleId="BodyText2">
    <w:name w:val="Body Text 2"/>
    <w:basedOn w:val="Normal"/>
    <w:rsid w:val="00150B0A"/>
    <w:rPr>
      <w:lang w:eastAsia="en-US"/>
    </w:rPr>
  </w:style>
  <w:style w:type="paragraph" w:customStyle="1" w:styleId="xmsonormal">
    <w:name w:val="x_msonormal"/>
    <w:basedOn w:val="Normal"/>
    <w:rsid w:val="00697CD6"/>
    <w:pPr>
      <w:spacing w:before="100" w:beforeAutospacing="1" w:after="100" w:afterAutospacing="1"/>
    </w:pPr>
    <w:rPr>
      <w:rFonts w:eastAsia="Calibri"/>
      <w:lang w:eastAsia="en-GB"/>
    </w:rPr>
  </w:style>
  <w:style w:type="paragraph" w:styleId="DocumentMap">
    <w:name w:val="Document Map"/>
    <w:basedOn w:val="Normal"/>
    <w:link w:val="DocumentMapChar"/>
    <w:rsid w:val="00243B99"/>
    <w:rPr>
      <w:rFonts w:ascii="Lucida Grande" w:hAnsi="Lucida Grande" w:cs="Lucida Grande"/>
    </w:rPr>
  </w:style>
  <w:style w:type="character" w:customStyle="1" w:styleId="DocumentMapChar">
    <w:name w:val="Document Map Char"/>
    <w:link w:val="DocumentMap"/>
    <w:rsid w:val="00243B99"/>
    <w:rPr>
      <w:rFonts w:ascii="Lucida Grande" w:hAnsi="Lucida Grande" w:cs="Lucida Grande"/>
      <w:sz w:val="24"/>
      <w:szCs w:val="24"/>
      <w:lang w:eastAsia="zh-CN"/>
    </w:rPr>
  </w:style>
  <w:style w:type="character" w:styleId="CommentReference">
    <w:name w:val="annotation reference"/>
    <w:basedOn w:val="DefaultParagraphFont"/>
    <w:rsid w:val="005F6A2B"/>
    <w:rPr>
      <w:sz w:val="16"/>
      <w:szCs w:val="16"/>
    </w:rPr>
  </w:style>
  <w:style w:type="paragraph" w:styleId="CommentText">
    <w:name w:val="annotation text"/>
    <w:basedOn w:val="Normal"/>
    <w:link w:val="CommentTextChar"/>
    <w:rsid w:val="005F6A2B"/>
  </w:style>
  <w:style w:type="character" w:customStyle="1" w:styleId="CommentTextChar">
    <w:name w:val="Comment Text Char"/>
    <w:basedOn w:val="DefaultParagraphFont"/>
    <w:link w:val="CommentText"/>
    <w:rsid w:val="005F6A2B"/>
    <w:rPr>
      <w:lang w:eastAsia="zh-CN"/>
    </w:rPr>
  </w:style>
  <w:style w:type="paragraph" w:styleId="CommentSubject">
    <w:name w:val="annotation subject"/>
    <w:basedOn w:val="CommentText"/>
    <w:next w:val="CommentText"/>
    <w:link w:val="CommentSubjectChar"/>
    <w:rsid w:val="005F6A2B"/>
    <w:rPr>
      <w:b/>
      <w:bCs/>
    </w:rPr>
  </w:style>
  <w:style w:type="character" w:customStyle="1" w:styleId="CommentSubjectChar">
    <w:name w:val="Comment Subject Char"/>
    <w:basedOn w:val="CommentTextChar"/>
    <w:link w:val="CommentSubject"/>
    <w:rsid w:val="005F6A2B"/>
    <w:rPr>
      <w:b/>
      <w:bCs/>
      <w:lang w:eastAsia="zh-CN"/>
    </w:rPr>
  </w:style>
  <w:style w:type="paragraph" w:styleId="ListParagraph">
    <w:name w:val="List Paragraph"/>
    <w:basedOn w:val="Normal"/>
    <w:uiPriority w:val="34"/>
    <w:qFormat/>
    <w:rsid w:val="00B05480"/>
    <w:pPr>
      <w:ind w:left="720"/>
      <w:contextualSpacing/>
    </w:pPr>
  </w:style>
  <w:style w:type="paragraph" w:styleId="BodyText">
    <w:name w:val="Body Text"/>
    <w:basedOn w:val="Normal"/>
    <w:link w:val="BodyTextChar"/>
    <w:semiHidden/>
    <w:unhideWhenUsed/>
    <w:rsid w:val="002062C4"/>
    <w:pPr>
      <w:spacing w:after="120"/>
    </w:pPr>
  </w:style>
  <w:style w:type="character" w:customStyle="1" w:styleId="BodyTextChar">
    <w:name w:val="Body Text Char"/>
    <w:basedOn w:val="DefaultParagraphFont"/>
    <w:link w:val="BodyText"/>
    <w:semiHidden/>
    <w:rsid w:val="002062C4"/>
    <w:rPr>
      <w:lang w:eastAsia="zh-CN"/>
    </w:rPr>
  </w:style>
  <w:style w:type="character" w:customStyle="1" w:styleId="Heading1Char">
    <w:name w:val="Heading 1 Char"/>
    <w:basedOn w:val="DefaultParagraphFont"/>
    <w:link w:val="Heading1"/>
    <w:rsid w:val="00601C59"/>
    <w:rPr>
      <w:rFonts w:ascii="Arial" w:hAnsi="Arial" w:cs="Arial"/>
      <w:b/>
      <w:sz w:val="24"/>
      <w:szCs w:val="24"/>
      <w:u w:val="single"/>
      <w:lang w:eastAsia="zh-CN"/>
    </w:rPr>
  </w:style>
  <w:style w:type="character" w:customStyle="1" w:styleId="Heading2Char">
    <w:name w:val="Heading 2 Char"/>
    <w:basedOn w:val="DefaultParagraphFont"/>
    <w:link w:val="Heading2"/>
    <w:rsid w:val="00601C59"/>
    <w:rPr>
      <w:rFonts w:ascii="Arial" w:hAnsi="Arial" w:cs="Arial"/>
      <w:b/>
      <w:bCs/>
      <w:sz w:val="24"/>
      <w:szCs w:val="24"/>
      <w:lang w:eastAsia="zh-CN"/>
    </w:rPr>
  </w:style>
  <w:style w:type="paragraph" w:customStyle="1" w:styleId="Default">
    <w:name w:val="Default"/>
    <w:rsid w:val="005642CB"/>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E17061"/>
    <w:rPr>
      <w:color w:val="954F72" w:themeColor="followedHyperlink"/>
      <w:u w:val="single"/>
    </w:rPr>
  </w:style>
  <w:style w:type="character" w:styleId="PageNumber">
    <w:name w:val="page number"/>
    <w:basedOn w:val="DefaultParagraphFont"/>
    <w:semiHidden/>
    <w:unhideWhenUsed/>
    <w:rsid w:val="00417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44536">
      <w:bodyDiv w:val="1"/>
      <w:marLeft w:val="0"/>
      <w:marRight w:val="0"/>
      <w:marTop w:val="0"/>
      <w:marBottom w:val="0"/>
      <w:divBdr>
        <w:top w:val="none" w:sz="0" w:space="0" w:color="auto"/>
        <w:left w:val="none" w:sz="0" w:space="0" w:color="auto"/>
        <w:bottom w:val="none" w:sz="0" w:space="0" w:color="auto"/>
        <w:right w:val="none" w:sz="0" w:space="0" w:color="auto"/>
      </w:divBdr>
    </w:div>
    <w:div w:id="108085233">
      <w:bodyDiv w:val="1"/>
      <w:marLeft w:val="0"/>
      <w:marRight w:val="0"/>
      <w:marTop w:val="0"/>
      <w:marBottom w:val="0"/>
      <w:divBdr>
        <w:top w:val="none" w:sz="0" w:space="0" w:color="auto"/>
        <w:left w:val="none" w:sz="0" w:space="0" w:color="auto"/>
        <w:bottom w:val="none" w:sz="0" w:space="0" w:color="auto"/>
        <w:right w:val="none" w:sz="0" w:space="0" w:color="auto"/>
      </w:divBdr>
    </w:div>
    <w:div w:id="845438157">
      <w:bodyDiv w:val="1"/>
      <w:marLeft w:val="0"/>
      <w:marRight w:val="0"/>
      <w:marTop w:val="0"/>
      <w:marBottom w:val="0"/>
      <w:divBdr>
        <w:top w:val="none" w:sz="0" w:space="0" w:color="auto"/>
        <w:left w:val="none" w:sz="0" w:space="0" w:color="auto"/>
        <w:bottom w:val="none" w:sz="0" w:space="0" w:color="auto"/>
        <w:right w:val="none" w:sz="0" w:space="0" w:color="auto"/>
      </w:divBdr>
    </w:div>
    <w:div w:id="893733002">
      <w:bodyDiv w:val="1"/>
      <w:marLeft w:val="0"/>
      <w:marRight w:val="0"/>
      <w:marTop w:val="0"/>
      <w:marBottom w:val="0"/>
      <w:divBdr>
        <w:top w:val="none" w:sz="0" w:space="0" w:color="auto"/>
        <w:left w:val="none" w:sz="0" w:space="0" w:color="auto"/>
        <w:bottom w:val="none" w:sz="0" w:space="0" w:color="auto"/>
        <w:right w:val="none" w:sz="0" w:space="0" w:color="auto"/>
      </w:divBdr>
    </w:div>
    <w:div w:id="927613927">
      <w:bodyDiv w:val="1"/>
      <w:marLeft w:val="0"/>
      <w:marRight w:val="0"/>
      <w:marTop w:val="0"/>
      <w:marBottom w:val="0"/>
      <w:divBdr>
        <w:top w:val="none" w:sz="0" w:space="0" w:color="auto"/>
        <w:left w:val="none" w:sz="0" w:space="0" w:color="auto"/>
        <w:bottom w:val="none" w:sz="0" w:space="0" w:color="auto"/>
        <w:right w:val="none" w:sz="0" w:space="0" w:color="auto"/>
      </w:divBdr>
    </w:div>
    <w:div w:id="1035886354">
      <w:bodyDiv w:val="1"/>
      <w:marLeft w:val="0"/>
      <w:marRight w:val="0"/>
      <w:marTop w:val="0"/>
      <w:marBottom w:val="0"/>
      <w:divBdr>
        <w:top w:val="none" w:sz="0" w:space="0" w:color="auto"/>
        <w:left w:val="none" w:sz="0" w:space="0" w:color="auto"/>
        <w:bottom w:val="none" w:sz="0" w:space="0" w:color="auto"/>
        <w:right w:val="none" w:sz="0" w:space="0" w:color="auto"/>
      </w:divBdr>
      <w:divsChild>
        <w:div w:id="1148403351">
          <w:marLeft w:val="0"/>
          <w:marRight w:val="0"/>
          <w:marTop w:val="0"/>
          <w:marBottom w:val="0"/>
          <w:divBdr>
            <w:top w:val="none" w:sz="0" w:space="0" w:color="auto"/>
            <w:left w:val="none" w:sz="0" w:space="0" w:color="auto"/>
            <w:bottom w:val="none" w:sz="0" w:space="0" w:color="auto"/>
            <w:right w:val="none" w:sz="0" w:space="0" w:color="auto"/>
          </w:divBdr>
          <w:divsChild>
            <w:div w:id="273025693">
              <w:marLeft w:val="0"/>
              <w:marRight w:val="0"/>
              <w:marTop w:val="0"/>
              <w:marBottom w:val="0"/>
              <w:divBdr>
                <w:top w:val="none" w:sz="0" w:space="0" w:color="auto"/>
                <w:left w:val="none" w:sz="0" w:space="0" w:color="auto"/>
                <w:bottom w:val="none" w:sz="0" w:space="0" w:color="auto"/>
                <w:right w:val="none" w:sz="0" w:space="0" w:color="auto"/>
              </w:divBdr>
              <w:divsChild>
                <w:div w:id="660040829">
                  <w:marLeft w:val="0"/>
                  <w:marRight w:val="0"/>
                  <w:marTop w:val="0"/>
                  <w:marBottom w:val="0"/>
                  <w:divBdr>
                    <w:top w:val="none" w:sz="0" w:space="0" w:color="auto"/>
                    <w:left w:val="none" w:sz="0" w:space="0" w:color="auto"/>
                    <w:bottom w:val="none" w:sz="0" w:space="0" w:color="auto"/>
                    <w:right w:val="none" w:sz="0" w:space="0" w:color="auto"/>
                  </w:divBdr>
                  <w:divsChild>
                    <w:div w:id="534121484">
                      <w:marLeft w:val="0"/>
                      <w:marRight w:val="0"/>
                      <w:marTop w:val="0"/>
                      <w:marBottom w:val="0"/>
                      <w:divBdr>
                        <w:top w:val="none" w:sz="0" w:space="0" w:color="auto"/>
                        <w:left w:val="none" w:sz="0" w:space="0" w:color="auto"/>
                        <w:bottom w:val="none" w:sz="0" w:space="0" w:color="auto"/>
                        <w:right w:val="none" w:sz="0" w:space="0" w:color="auto"/>
                      </w:divBdr>
                      <w:divsChild>
                        <w:div w:id="419134937">
                          <w:marLeft w:val="0"/>
                          <w:marRight w:val="0"/>
                          <w:marTop w:val="0"/>
                          <w:marBottom w:val="0"/>
                          <w:divBdr>
                            <w:top w:val="none" w:sz="0" w:space="0" w:color="auto"/>
                            <w:left w:val="none" w:sz="0" w:space="0" w:color="auto"/>
                            <w:bottom w:val="none" w:sz="0" w:space="0" w:color="auto"/>
                            <w:right w:val="none" w:sz="0" w:space="0" w:color="auto"/>
                          </w:divBdr>
                          <w:divsChild>
                            <w:div w:id="1448161471">
                              <w:marLeft w:val="0"/>
                              <w:marRight w:val="0"/>
                              <w:marTop w:val="0"/>
                              <w:marBottom w:val="0"/>
                              <w:divBdr>
                                <w:top w:val="none" w:sz="0" w:space="0" w:color="auto"/>
                                <w:left w:val="none" w:sz="0" w:space="0" w:color="auto"/>
                                <w:bottom w:val="none" w:sz="0" w:space="0" w:color="auto"/>
                                <w:right w:val="none" w:sz="0" w:space="0" w:color="auto"/>
                              </w:divBdr>
                              <w:divsChild>
                                <w:div w:id="1213693566">
                                  <w:marLeft w:val="0"/>
                                  <w:marRight w:val="0"/>
                                  <w:marTop w:val="0"/>
                                  <w:marBottom w:val="0"/>
                                  <w:divBdr>
                                    <w:top w:val="none" w:sz="0" w:space="0" w:color="auto"/>
                                    <w:left w:val="none" w:sz="0" w:space="0" w:color="auto"/>
                                    <w:bottom w:val="none" w:sz="0" w:space="0" w:color="auto"/>
                                    <w:right w:val="none" w:sz="0" w:space="0" w:color="auto"/>
                                  </w:divBdr>
                                  <w:divsChild>
                                    <w:div w:id="666447103">
                                      <w:marLeft w:val="0"/>
                                      <w:marRight w:val="0"/>
                                      <w:marTop w:val="0"/>
                                      <w:marBottom w:val="0"/>
                                      <w:divBdr>
                                        <w:top w:val="none" w:sz="0" w:space="0" w:color="auto"/>
                                        <w:left w:val="none" w:sz="0" w:space="0" w:color="auto"/>
                                        <w:bottom w:val="none" w:sz="0" w:space="0" w:color="auto"/>
                                        <w:right w:val="none" w:sz="0" w:space="0" w:color="auto"/>
                                      </w:divBdr>
                                      <w:divsChild>
                                        <w:div w:id="993338635">
                                          <w:marLeft w:val="0"/>
                                          <w:marRight w:val="0"/>
                                          <w:marTop w:val="0"/>
                                          <w:marBottom w:val="0"/>
                                          <w:divBdr>
                                            <w:top w:val="none" w:sz="0" w:space="0" w:color="auto"/>
                                            <w:left w:val="none" w:sz="0" w:space="0" w:color="auto"/>
                                            <w:bottom w:val="none" w:sz="0" w:space="0" w:color="auto"/>
                                            <w:right w:val="none" w:sz="0" w:space="0" w:color="auto"/>
                                          </w:divBdr>
                                          <w:divsChild>
                                            <w:div w:id="1468348">
                                              <w:blockQuote w:val="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6068683">
      <w:bodyDiv w:val="1"/>
      <w:marLeft w:val="0"/>
      <w:marRight w:val="0"/>
      <w:marTop w:val="0"/>
      <w:marBottom w:val="0"/>
      <w:divBdr>
        <w:top w:val="none" w:sz="0" w:space="0" w:color="auto"/>
        <w:left w:val="none" w:sz="0" w:space="0" w:color="auto"/>
        <w:bottom w:val="none" w:sz="0" w:space="0" w:color="auto"/>
        <w:right w:val="none" w:sz="0" w:space="0" w:color="auto"/>
      </w:divBdr>
    </w:div>
    <w:div w:id="1323660717">
      <w:bodyDiv w:val="1"/>
      <w:marLeft w:val="0"/>
      <w:marRight w:val="0"/>
      <w:marTop w:val="0"/>
      <w:marBottom w:val="0"/>
      <w:divBdr>
        <w:top w:val="none" w:sz="0" w:space="0" w:color="auto"/>
        <w:left w:val="none" w:sz="0" w:space="0" w:color="auto"/>
        <w:bottom w:val="none" w:sz="0" w:space="0" w:color="auto"/>
        <w:right w:val="none" w:sz="0" w:space="0" w:color="auto"/>
      </w:divBdr>
    </w:div>
    <w:div w:id="1388846020">
      <w:bodyDiv w:val="1"/>
      <w:marLeft w:val="0"/>
      <w:marRight w:val="0"/>
      <w:marTop w:val="0"/>
      <w:marBottom w:val="0"/>
      <w:divBdr>
        <w:top w:val="none" w:sz="0" w:space="0" w:color="auto"/>
        <w:left w:val="none" w:sz="0" w:space="0" w:color="auto"/>
        <w:bottom w:val="none" w:sz="0" w:space="0" w:color="auto"/>
        <w:right w:val="none" w:sz="0" w:space="0" w:color="auto"/>
      </w:divBdr>
    </w:div>
    <w:div w:id="1555968567">
      <w:bodyDiv w:val="1"/>
      <w:marLeft w:val="0"/>
      <w:marRight w:val="0"/>
      <w:marTop w:val="0"/>
      <w:marBottom w:val="0"/>
      <w:divBdr>
        <w:top w:val="none" w:sz="0" w:space="0" w:color="auto"/>
        <w:left w:val="none" w:sz="0" w:space="0" w:color="auto"/>
        <w:bottom w:val="none" w:sz="0" w:space="0" w:color="auto"/>
        <w:right w:val="none" w:sz="0" w:space="0" w:color="auto"/>
      </w:divBdr>
    </w:div>
    <w:div w:id="1561138098">
      <w:bodyDiv w:val="1"/>
      <w:marLeft w:val="0"/>
      <w:marRight w:val="0"/>
      <w:marTop w:val="0"/>
      <w:marBottom w:val="0"/>
      <w:divBdr>
        <w:top w:val="none" w:sz="0" w:space="0" w:color="auto"/>
        <w:left w:val="none" w:sz="0" w:space="0" w:color="auto"/>
        <w:bottom w:val="none" w:sz="0" w:space="0" w:color="auto"/>
        <w:right w:val="none" w:sz="0" w:space="0" w:color="auto"/>
      </w:divBdr>
    </w:div>
    <w:div w:id="1658611541">
      <w:bodyDiv w:val="1"/>
      <w:marLeft w:val="0"/>
      <w:marRight w:val="0"/>
      <w:marTop w:val="0"/>
      <w:marBottom w:val="0"/>
      <w:divBdr>
        <w:top w:val="none" w:sz="0" w:space="0" w:color="auto"/>
        <w:left w:val="none" w:sz="0" w:space="0" w:color="auto"/>
        <w:bottom w:val="none" w:sz="0" w:space="0" w:color="auto"/>
        <w:right w:val="none" w:sz="0" w:space="0" w:color="auto"/>
      </w:divBdr>
    </w:div>
    <w:div w:id="1760519251">
      <w:bodyDiv w:val="1"/>
      <w:marLeft w:val="0"/>
      <w:marRight w:val="0"/>
      <w:marTop w:val="0"/>
      <w:marBottom w:val="0"/>
      <w:divBdr>
        <w:top w:val="none" w:sz="0" w:space="0" w:color="auto"/>
        <w:left w:val="none" w:sz="0" w:space="0" w:color="auto"/>
        <w:bottom w:val="none" w:sz="0" w:space="0" w:color="auto"/>
        <w:right w:val="none" w:sz="0" w:space="0" w:color="auto"/>
      </w:divBdr>
    </w:div>
    <w:div w:id="1860194924">
      <w:bodyDiv w:val="1"/>
      <w:marLeft w:val="0"/>
      <w:marRight w:val="0"/>
      <w:marTop w:val="0"/>
      <w:marBottom w:val="0"/>
      <w:divBdr>
        <w:top w:val="none" w:sz="0" w:space="0" w:color="auto"/>
        <w:left w:val="none" w:sz="0" w:space="0" w:color="auto"/>
        <w:bottom w:val="none" w:sz="0" w:space="0" w:color="auto"/>
        <w:right w:val="none" w:sz="0" w:space="0" w:color="auto"/>
      </w:divBdr>
    </w:div>
    <w:div w:id="1910575220">
      <w:bodyDiv w:val="1"/>
      <w:marLeft w:val="0"/>
      <w:marRight w:val="0"/>
      <w:marTop w:val="0"/>
      <w:marBottom w:val="0"/>
      <w:divBdr>
        <w:top w:val="none" w:sz="0" w:space="0" w:color="auto"/>
        <w:left w:val="none" w:sz="0" w:space="0" w:color="auto"/>
        <w:bottom w:val="none" w:sz="0" w:space="0" w:color="auto"/>
        <w:right w:val="none" w:sz="0" w:space="0" w:color="auto"/>
      </w:divBdr>
    </w:div>
    <w:div w:id="1980108594">
      <w:bodyDiv w:val="1"/>
      <w:marLeft w:val="0"/>
      <w:marRight w:val="0"/>
      <w:marTop w:val="0"/>
      <w:marBottom w:val="0"/>
      <w:divBdr>
        <w:top w:val="none" w:sz="0" w:space="0" w:color="auto"/>
        <w:left w:val="none" w:sz="0" w:space="0" w:color="auto"/>
        <w:bottom w:val="none" w:sz="0" w:space="0" w:color="auto"/>
        <w:right w:val="none" w:sz="0" w:space="0" w:color="auto"/>
      </w:divBdr>
    </w:div>
    <w:div w:id="2083674598">
      <w:bodyDiv w:val="1"/>
      <w:marLeft w:val="0"/>
      <w:marRight w:val="0"/>
      <w:marTop w:val="0"/>
      <w:marBottom w:val="0"/>
      <w:divBdr>
        <w:top w:val="none" w:sz="0" w:space="0" w:color="auto"/>
        <w:left w:val="none" w:sz="0" w:space="0" w:color="auto"/>
        <w:bottom w:val="none" w:sz="0" w:space="0" w:color="auto"/>
        <w:right w:val="none" w:sz="0" w:space="0" w:color="auto"/>
      </w:divBdr>
    </w:div>
    <w:div w:id="2111274321">
      <w:bodyDiv w:val="1"/>
      <w:marLeft w:val="0"/>
      <w:marRight w:val="0"/>
      <w:marTop w:val="0"/>
      <w:marBottom w:val="0"/>
      <w:divBdr>
        <w:top w:val="none" w:sz="0" w:space="0" w:color="auto"/>
        <w:left w:val="none" w:sz="0" w:space="0" w:color="auto"/>
        <w:bottom w:val="none" w:sz="0" w:space="0" w:color="auto"/>
        <w:right w:val="none" w:sz="0" w:space="0" w:color="auto"/>
      </w:divBdr>
    </w:div>
    <w:div w:id="213405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497253/Mental-capacity-act-code-of-practice.pdf" TargetMode="External"/><Relationship Id="rId13" Type="http://schemas.openxmlformats.org/officeDocument/2006/relationships/hyperlink" Target="mailto:matthewcolllin@nhs.ne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nuth.patient.relations@nhs.net" TargetMode="External"/><Relationship Id="rId17" Type="http://schemas.openxmlformats.org/officeDocument/2006/relationships/hyperlink" Target="http://www.histiouk.org" TargetMode="External"/><Relationship Id="rId2" Type="http://schemas.openxmlformats.org/officeDocument/2006/relationships/numbering" Target="numbering.xml"/><Relationship Id="rId16" Type="http://schemas.openxmlformats.org/officeDocument/2006/relationships/hyperlink" Target="http://www.Histio.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rah.pagan@nhs.net" TargetMode="External"/><Relationship Id="rId5" Type="http://schemas.openxmlformats.org/officeDocument/2006/relationships/webSettings" Target="webSettings.xml"/><Relationship Id="rId15" Type="http://schemas.openxmlformats.org/officeDocument/2006/relationships/hyperlink" Target="http://www.UKHR.org.uk" TargetMode="External"/><Relationship Id="rId10" Type="http://schemas.openxmlformats.org/officeDocument/2006/relationships/hyperlink" Target="file:///Users/MC2020/Documents/Ethics/Histiocytosis%20Registry%20Ethics/Amendment%201%20Jan%202022/Consultee%20consent%20final%20version/www.ukhr.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ebarchive.nationalarchives.gov.uk/20130123193236/http:/www.dh.gov.uk/en/Publicationsandstatistics/Publications/PublicationsPolicyAndGuidance/DH_083131" TargetMode="External"/><Relationship Id="rId14" Type="http://schemas.openxmlformats.org/officeDocument/2006/relationships/hyperlink" Target="mailto:sarahpagan@nhs.ne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A4A7C-4E2F-4832-A3BD-0BEB84B27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1179</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Consent for Research into the Genetics and Banking of DNA</vt:lpstr>
    </vt:vector>
  </TitlesOfParts>
  <Company>University Dept of Haematology</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 Research into the Genetics and Banking of DNA</dc:title>
  <dc:subject/>
  <dc:creator>Jennifer Wilkinson</dc:creator>
  <cp:keywords/>
  <cp:lastModifiedBy>Matthew Collin</cp:lastModifiedBy>
  <cp:revision>3</cp:revision>
  <cp:lastPrinted>2015-01-06T12:42:00Z</cp:lastPrinted>
  <dcterms:created xsi:type="dcterms:W3CDTF">2022-03-25T13:00:00Z</dcterms:created>
  <dcterms:modified xsi:type="dcterms:W3CDTF">2022-03-25T13:01:00Z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